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0349" w14:textId="0B8A2973" w:rsidR="00A93206" w:rsidRPr="00B74C70" w:rsidRDefault="00A93206" w:rsidP="00A93206">
      <w:pPr>
        <w:pStyle w:val="Textkrper"/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6"/>
        <w:gridCol w:w="3532"/>
        <w:gridCol w:w="2988"/>
      </w:tblGrid>
      <w:tr w:rsidR="00A93206" w:rsidRPr="00B74C70" w14:paraId="394507FA" w14:textId="77777777" w:rsidTr="00A93206">
        <w:trPr>
          <w:trHeight w:val="118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F10" w14:textId="4E64C711" w:rsidR="00A93206" w:rsidRPr="00B74C70" w:rsidRDefault="00CC01B7" w:rsidP="00DD074E">
            <w:pPr>
              <w:jc w:val="center"/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  <w:noProof/>
                <w:lang w:val="de-DE" w:eastAsia="de-DE"/>
              </w:rPr>
              <w:drawing>
                <wp:inline distT="0" distB="0" distL="0" distR="0" wp14:anchorId="5D14052E" wp14:editId="3B977F90">
                  <wp:extent cx="1346881" cy="810666"/>
                  <wp:effectExtent l="0" t="0" r="5715" b="889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59" b="16717"/>
                          <a:stretch/>
                        </pic:blipFill>
                        <pic:spPr bwMode="auto">
                          <a:xfrm>
                            <a:off x="0" y="0"/>
                            <a:ext cx="1357441" cy="81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C947" w14:textId="08A391A6" w:rsidR="00A93206" w:rsidRPr="00B74C70" w:rsidRDefault="00A93206" w:rsidP="00DD074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B74C70">
              <w:rPr>
                <w:rFonts w:ascii="Open Sans" w:hAnsi="Open Sans" w:cs="Open Sans"/>
                <w:b/>
                <w:bCs/>
                <w:sz w:val="28"/>
                <w:szCs w:val="28"/>
              </w:rPr>
              <w:t>Application Form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9B48" w14:textId="77777777" w:rsidR="00A93206" w:rsidRPr="00B74C70" w:rsidRDefault="00A93206" w:rsidP="00DD074E">
            <w:pPr>
              <w:jc w:val="center"/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  <w:noProof/>
                <w:lang w:val="de-DE" w:eastAsia="de-DE"/>
              </w:rPr>
              <w:drawing>
                <wp:inline distT="0" distB="0" distL="0" distR="0" wp14:anchorId="7C8788C9" wp14:editId="76977D2E">
                  <wp:extent cx="1663700" cy="717550"/>
                  <wp:effectExtent l="0" t="0" r="0" b="635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2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6637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1B7" w:rsidRPr="00B74C70" w14:paraId="6691C12A" w14:textId="77777777" w:rsidTr="00A91DE9">
        <w:trPr>
          <w:trHeight w:val="1187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C715" w14:textId="71C731E7" w:rsidR="00CC01B7" w:rsidRPr="00B74C70" w:rsidRDefault="00CC01B7" w:rsidP="00CC01B7">
            <w:pPr>
              <w:pStyle w:val="Textkrper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This application form must be completed and sent to IBBL</w:t>
            </w:r>
            <w:r w:rsidR="00DA169E">
              <w:rPr>
                <w:rFonts w:ascii="Open Sans" w:hAnsi="Open Sans" w:cs="Open Sans"/>
              </w:rPr>
              <w:t xml:space="preserve"> </w:t>
            </w:r>
            <w:hyperlink r:id="rId12" w:history="1">
              <w:r w:rsidR="00DA169E" w:rsidRPr="00B74C70">
                <w:rPr>
                  <w:rStyle w:val="Hyperlink"/>
                  <w:rFonts w:ascii="Open Sans" w:hAnsi="Open Sans" w:cs="Open Sans"/>
                </w:rPr>
                <w:t>Codex4SMEs@ibbl.lu</w:t>
              </w:r>
            </w:hyperlink>
            <w:r w:rsidRPr="00B74C70">
              <w:rPr>
                <w:rFonts w:ascii="Open Sans" w:hAnsi="Open Sans" w:cs="Open Sans"/>
              </w:rPr>
              <w:t>:</w:t>
            </w:r>
          </w:p>
          <w:p w14:paraId="2D28448D" w14:textId="3CC2B541" w:rsidR="00CC01B7" w:rsidRPr="00B74C70" w:rsidRDefault="00CB2214" w:rsidP="002176C2">
            <w:pPr>
              <w:pStyle w:val="Textkrper"/>
              <w:numPr>
                <w:ilvl w:val="1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</w:t>
            </w:r>
            <w:r w:rsidR="000C248D">
              <w:rPr>
                <w:rFonts w:ascii="Open Sans" w:hAnsi="Open Sans" w:cs="Open Sans"/>
                <w:b/>
              </w:rPr>
              <w:t>y September</w:t>
            </w:r>
            <w:r w:rsidR="00CC01B7" w:rsidRPr="00B74C70">
              <w:rPr>
                <w:rFonts w:ascii="Open Sans" w:hAnsi="Open Sans" w:cs="Open Sans"/>
                <w:b/>
              </w:rPr>
              <w:t>, 3</w:t>
            </w:r>
            <w:r w:rsidR="002176C2">
              <w:rPr>
                <w:rFonts w:ascii="Open Sans" w:hAnsi="Open Sans" w:cs="Open Sans"/>
                <w:b/>
              </w:rPr>
              <w:t>0</w:t>
            </w:r>
            <w:r w:rsidR="00CC01B7" w:rsidRPr="002176C2">
              <w:rPr>
                <w:rFonts w:ascii="Open Sans" w:hAnsi="Open Sans" w:cs="Open Sans"/>
                <w:b/>
                <w:vertAlign w:val="superscript"/>
              </w:rPr>
              <w:t>t</w:t>
            </w:r>
            <w:r w:rsidR="002176C2">
              <w:rPr>
                <w:rFonts w:ascii="Open Sans" w:hAnsi="Open Sans" w:cs="Open Sans"/>
                <w:b/>
                <w:vertAlign w:val="superscript"/>
              </w:rPr>
              <w:t>h</w:t>
            </w:r>
            <w:r w:rsidR="00CC01B7" w:rsidRPr="002176C2">
              <w:rPr>
                <w:rFonts w:ascii="Open Sans" w:hAnsi="Open Sans" w:cs="Open Sans"/>
                <w:b/>
                <w:vertAlign w:val="superscript"/>
              </w:rPr>
              <w:t xml:space="preserve"> </w:t>
            </w:r>
            <w:r w:rsidR="000C248D">
              <w:rPr>
                <w:rFonts w:ascii="Open Sans" w:hAnsi="Open Sans" w:cs="Open Sans"/>
                <w:b/>
              </w:rPr>
              <w:t>2023</w:t>
            </w:r>
          </w:p>
          <w:p w14:paraId="7CDA997B" w14:textId="77777777" w:rsidR="00CC01B7" w:rsidRPr="00B74C70" w:rsidRDefault="00CC01B7" w:rsidP="00CC01B7">
            <w:pPr>
              <w:pStyle w:val="Textkrper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Please complete the application form as exhaustively and accurately as possible.</w:t>
            </w:r>
          </w:p>
          <w:p w14:paraId="023FD9C3" w14:textId="4799CD04" w:rsidR="00CC01B7" w:rsidRPr="00B74C70" w:rsidRDefault="00CC01B7" w:rsidP="00CC01B7">
            <w:pPr>
              <w:pStyle w:val="Textkrper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 xml:space="preserve">For questions related to completing this form, please contact: </w:t>
            </w:r>
            <w:hyperlink r:id="rId13" w:history="1">
              <w:r w:rsidRPr="00B74C70">
                <w:rPr>
                  <w:rStyle w:val="Hyperlink"/>
                  <w:rFonts w:ascii="Open Sans" w:hAnsi="Open Sans" w:cs="Open Sans"/>
                </w:rPr>
                <w:t>Codex4SMEs@ibbl.lu</w:t>
              </w:r>
            </w:hyperlink>
          </w:p>
        </w:tc>
      </w:tr>
    </w:tbl>
    <w:p w14:paraId="7DF1D398" w14:textId="5CE73445" w:rsidR="00DC17EA" w:rsidRPr="00B74C70" w:rsidRDefault="00DC17EA" w:rsidP="00CC01B7">
      <w:pPr>
        <w:pStyle w:val="Textkrper"/>
        <w:rPr>
          <w:rFonts w:ascii="Open Sans" w:hAnsi="Open Sans" w:cs="Open Sans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442"/>
      </w:tblGrid>
      <w:tr w:rsidR="00A93206" w:rsidRPr="00B74C70" w14:paraId="5D09EE19" w14:textId="77777777" w:rsidTr="00A93206">
        <w:trPr>
          <w:trHeight w:val="176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85540" w14:textId="683CA7CB" w:rsidR="00A93206" w:rsidRPr="00B74C70" w:rsidRDefault="00A93206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  <w:b/>
              </w:rPr>
              <w:t>Submitted by (Name):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AED" w14:textId="4175FBF2" w:rsidR="003F0C32" w:rsidRPr="00B74C70" w:rsidRDefault="003F0C32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Name</w:t>
            </w:r>
            <w:r w:rsidR="002176C2">
              <w:rPr>
                <w:rFonts w:ascii="Open Sans" w:hAnsi="Open Sans" w:cs="Open Sans"/>
              </w:rPr>
              <w:t xml:space="preserve"> </w:t>
            </w:r>
            <w:r w:rsidR="00443306">
              <w:rPr>
                <w:rFonts w:ascii="Open Sans" w:hAnsi="Open Sans" w:cs="Open Sans"/>
              </w:rPr>
              <w:t xml:space="preserve">&amp; </w:t>
            </w:r>
            <w:r w:rsidR="00443306" w:rsidRPr="00B74C70">
              <w:rPr>
                <w:rFonts w:ascii="Open Sans" w:hAnsi="Open Sans" w:cs="Open Sans"/>
              </w:rPr>
              <w:t>Surname</w:t>
            </w:r>
            <w:r w:rsidR="00443306">
              <w:rPr>
                <w:rFonts w:ascii="Open Sans" w:hAnsi="Open Sans" w:cs="Open Sans"/>
              </w:rPr>
              <w:t xml:space="preserve"> </w:t>
            </w:r>
            <w:r w:rsidR="002176C2">
              <w:rPr>
                <w:rFonts w:ascii="Open Sans" w:hAnsi="Open Sans" w:cs="Open Sans"/>
              </w:rPr>
              <w:t>(</w:t>
            </w:r>
            <w:r w:rsidR="002176C2" w:rsidRPr="00DC4CDA">
              <w:rPr>
                <w:rFonts w:eastAsia="Times New Roman" w:cstheme="minorHAnsi"/>
                <w:i/>
                <w:iCs/>
                <w:color w:val="000000" w:themeColor="text1"/>
                <w:sz w:val="16"/>
                <w:shd w:val="clear" w:color="auto" w:fill="FFFFFF"/>
                <w:lang w:val="en-US" w:eastAsia="de-DE"/>
              </w:rPr>
              <w:t xml:space="preserve">this is the person who will receive all the official communications about the </w:t>
            </w:r>
            <w:proofErr w:type="spellStart"/>
            <w:r w:rsidR="002176C2" w:rsidRPr="00DC4CDA">
              <w:rPr>
                <w:rFonts w:eastAsia="Times New Roman" w:cstheme="minorHAnsi"/>
                <w:i/>
                <w:iCs/>
                <w:color w:val="000000" w:themeColor="text1"/>
                <w:sz w:val="16"/>
                <w:shd w:val="clear" w:color="auto" w:fill="FFFFFF"/>
                <w:lang w:val="en-US" w:eastAsia="de-DE"/>
              </w:rPr>
              <w:t>programme</w:t>
            </w:r>
            <w:proofErr w:type="spellEnd"/>
            <w:r w:rsidR="002176C2">
              <w:rPr>
                <w:rFonts w:eastAsia="Times New Roman" w:cstheme="minorHAnsi"/>
                <w:i/>
                <w:iCs/>
                <w:color w:val="000000" w:themeColor="text1"/>
                <w:sz w:val="16"/>
                <w:shd w:val="clear" w:color="auto" w:fill="FFFFFF"/>
                <w:lang w:val="en-US" w:eastAsia="de-DE"/>
              </w:rPr>
              <w:t>)</w:t>
            </w:r>
            <w:r w:rsidRPr="00B74C70">
              <w:rPr>
                <w:rFonts w:ascii="Open Sans" w:hAnsi="Open Sans" w:cs="Open Sans"/>
              </w:rPr>
              <w:t xml:space="preserve">: </w:t>
            </w:r>
          </w:p>
          <w:p w14:paraId="569305D4" w14:textId="710C644D" w:rsidR="003F0C32" w:rsidRPr="00B74C70" w:rsidRDefault="003F0C32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 xml:space="preserve">Title: </w:t>
            </w:r>
          </w:p>
          <w:p w14:paraId="0C653F21" w14:textId="31F076DA" w:rsidR="003F0C32" w:rsidRPr="00B74C70" w:rsidRDefault="003F0C32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E-Mail:</w:t>
            </w:r>
          </w:p>
          <w:p w14:paraId="23703441" w14:textId="025C81E9" w:rsidR="00A93206" w:rsidRPr="00B74C70" w:rsidRDefault="003F0C32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Telephone Number:</w:t>
            </w:r>
            <w:r w:rsidR="00A93206" w:rsidRPr="00B74C70">
              <w:rPr>
                <w:rFonts w:ascii="Open Sans" w:hAnsi="Open Sans" w:cs="Open Sans"/>
              </w:rPr>
              <w:t xml:space="preserve"> </w:t>
            </w:r>
          </w:p>
          <w:p w14:paraId="6BC0C31C" w14:textId="01C875D1" w:rsidR="00A93206" w:rsidRPr="00B74C70" w:rsidRDefault="00A93206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Co-applicant(s) (if applicable)</w:t>
            </w:r>
            <w:r w:rsidR="003F0C32" w:rsidRPr="00B74C70">
              <w:rPr>
                <w:rFonts w:ascii="Open Sans" w:hAnsi="Open Sans" w:cs="Open Sans"/>
              </w:rPr>
              <w:t>:</w:t>
            </w:r>
          </w:p>
        </w:tc>
      </w:tr>
      <w:tr w:rsidR="00A93206" w:rsidRPr="00B74C70" w14:paraId="6572726C" w14:textId="77777777" w:rsidTr="00A93206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028B2" w14:textId="77777777" w:rsidR="00A93206" w:rsidRPr="00B74C70" w:rsidRDefault="00A93206" w:rsidP="00DD074E">
            <w:pPr>
              <w:rPr>
                <w:rFonts w:ascii="Open Sans" w:hAnsi="Open Sans" w:cs="Open Sans"/>
                <w:b/>
              </w:rPr>
            </w:pPr>
            <w:r w:rsidRPr="00B74C70">
              <w:rPr>
                <w:rFonts w:ascii="Open Sans" w:hAnsi="Open Sans" w:cs="Open Sans"/>
                <w:b/>
              </w:rPr>
              <w:t>Organisation and Address:</w:t>
            </w:r>
          </w:p>
          <w:p w14:paraId="11E5ABF7" w14:textId="77777777" w:rsidR="00A93206" w:rsidRPr="00B74C70" w:rsidRDefault="00A93206" w:rsidP="00DD074E">
            <w:pPr>
              <w:rPr>
                <w:rFonts w:ascii="Open Sans" w:hAnsi="Open Sans" w:cs="Open Sans"/>
                <w:b/>
              </w:rPr>
            </w:pPr>
          </w:p>
          <w:p w14:paraId="3302D84E" w14:textId="77777777" w:rsidR="00A93206" w:rsidRPr="00B74C70" w:rsidRDefault="00A93206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  <w:b/>
              </w:rPr>
              <w:t>Type of organisation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9F5F" w14:textId="00676D3B" w:rsidR="00A93206" w:rsidRPr="00B74C70" w:rsidRDefault="003F0C32" w:rsidP="00DD074E">
            <w:pPr>
              <w:rPr>
                <w:rFonts w:ascii="Open Sans" w:hAnsi="Open Sans" w:cs="Open Sans"/>
                <w:highlight w:val="white"/>
              </w:rPr>
            </w:pPr>
            <w:r w:rsidRPr="00B74C70">
              <w:rPr>
                <w:rFonts w:ascii="Open Sans" w:hAnsi="Open Sans" w:cs="Open Sans"/>
                <w:highlight w:val="white"/>
              </w:rPr>
              <w:t>Name of Organisation:</w:t>
            </w:r>
          </w:p>
          <w:p w14:paraId="50B0404C" w14:textId="1AD622B7" w:rsidR="003F0C32" w:rsidRPr="00B74C70" w:rsidRDefault="003F0C32" w:rsidP="003F0C32">
            <w:pPr>
              <w:pStyle w:val="Textkrper"/>
              <w:rPr>
                <w:rFonts w:ascii="Open Sans" w:hAnsi="Open Sans" w:cs="Open Sans"/>
                <w:highlight w:val="white"/>
              </w:rPr>
            </w:pPr>
            <w:r w:rsidRPr="00B74C70">
              <w:rPr>
                <w:rFonts w:ascii="Open Sans" w:hAnsi="Open Sans" w:cs="Open Sans"/>
                <w:highlight w:val="white"/>
              </w:rPr>
              <w:t>Department:</w:t>
            </w:r>
          </w:p>
          <w:p w14:paraId="2FC02C4D" w14:textId="23FE7564" w:rsidR="003F0C32" w:rsidRPr="00B74C70" w:rsidRDefault="003F0C32" w:rsidP="003F0C32">
            <w:pPr>
              <w:pStyle w:val="Textkrper"/>
              <w:rPr>
                <w:rFonts w:ascii="Open Sans" w:hAnsi="Open Sans" w:cs="Open Sans"/>
                <w:highlight w:val="white"/>
              </w:rPr>
            </w:pPr>
            <w:r w:rsidRPr="00B74C70">
              <w:rPr>
                <w:rFonts w:ascii="Open Sans" w:hAnsi="Open Sans" w:cs="Open Sans"/>
                <w:highlight w:val="white"/>
              </w:rPr>
              <w:t>Address:</w:t>
            </w:r>
          </w:p>
          <w:p w14:paraId="0F30FD4F" w14:textId="73EA33F3" w:rsidR="003F0C32" w:rsidRPr="00B74C70" w:rsidRDefault="003F0C32" w:rsidP="003F0C32">
            <w:pPr>
              <w:pStyle w:val="Textkrper"/>
              <w:rPr>
                <w:rFonts w:ascii="Open Sans" w:hAnsi="Open Sans" w:cs="Open Sans"/>
                <w:highlight w:val="white"/>
              </w:rPr>
            </w:pPr>
            <w:r w:rsidRPr="00B74C70">
              <w:rPr>
                <w:rFonts w:ascii="Open Sans" w:hAnsi="Open Sans" w:cs="Open Sans"/>
                <w:highlight w:val="white"/>
              </w:rPr>
              <w:t>Country:</w:t>
            </w:r>
          </w:p>
        </w:tc>
      </w:tr>
    </w:tbl>
    <w:p w14:paraId="729C984F" w14:textId="77777777" w:rsidR="00A93206" w:rsidRPr="00B74C70" w:rsidRDefault="00A93206" w:rsidP="00A93206">
      <w:pPr>
        <w:spacing w:after="120"/>
        <w:rPr>
          <w:rFonts w:ascii="Open Sans" w:hAnsi="Open Sans" w:cs="Open Sans"/>
          <w:color w:val="00000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6322"/>
      </w:tblGrid>
      <w:tr w:rsidR="00A93206" w:rsidRPr="00B74C70" w14:paraId="45D83586" w14:textId="77777777" w:rsidTr="00A93206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8C114C" w14:textId="77777777" w:rsidR="00A93206" w:rsidRPr="00B74C70" w:rsidRDefault="00A93206" w:rsidP="00DD074E">
            <w:pPr>
              <w:rPr>
                <w:rFonts w:ascii="Open Sans" w:hAnsi="Open Sans" w:cs="Open Sans"/>
                <w:b/>
              </w:rPr>
            </w:pPr>
            <w:r w:rsidRPr="00B74C70">
              <w:rPr>
                <w:rFonts w:ascii="Open Sans" w:hAnsi="Open Sans" w:cs="Open Sans"/>
                <w:b/>
              </w:rPr>
              <w:t>Personal data processing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48B0" w14:textId="680EDCED" w:rsidR="003F0C32" w:rsidRPr="00B74C70" w:rsidRDefault="003F0C32" w:rsidP="003F0C32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 xml:space="preserve">Codex4SMEs is an </w:t>
            </w:r>
            <w:proofErr w:type="spellStart"/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>Interreg</w:t>
            </w:r>
            <w:proofErr w:type="spellEnd"/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 xml:space="preserve"> NWE project</w:t>
            </w:r>
            <w:r w:rsidR="006A720E">
              <w:rPr>
                <w:rFonts w:ascii="Open Sans" w:hAnsi="Open Sans" w:cs="Open Sans"/>
                <w:i/>
                <w:sz w:val="20"/>
                <w:szCs w:val="20"/>
              </w:rPr>
              <w:t>,</w:t>
            </w: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 xml:space="preserve"> which will support European SMEs in the growth area of Personalised Medicine. The aim of this project is to build a transnational network to</w:t>
            </w:r>
            <w:r w:rsidR="006C7051">
              <w:rPr>
                <w:rFonts w:ascii="Open Sans" w:hAnsi="Open Sans" w:cs="Open Sans"/>
                <w:i/>
                <w:sz w:val="20"/>
                <w:szCs w:val="20"/>
              </w:rPr>
              <w:t xml:space="preserve"> accelerate the development of (c</w:t>
            </w: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>ompanion</w:t>
            </w:r>
            <w:r w:rsidR="006C7051">
              <w:rPr>
                <w:rFonts w:ascii="Open Sans" w:hAnsi="Open Sans" w:cs="Open Sans"/>
                <w:i/>
                <w:sz w:val="20"/>
                <w:szCs w:val="20"/>
              </w:rPr>
              <w:t>) diagnostics</w:t>
            </w: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 xml:space="preserve"> throughout the whole value chain for SMEs in your country and in other European countries.</w:t>
            </w:r>
          </w:p>
          <w:p w14:paraId="70F5E7B0" w14:textId="050AD2C7" w:rsidR="00A93206" w:rsidRDefault="003F0C32" w:rsidP="003F0C32">
            <w:pPr>
              <w:rPr>
                <w:rFonts w:ascii="Open Sans" w:hAnsi="Open Sans" w:cs="Open Sans"/>
                <w:i/>
              </w:rPr>
            </w:pP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>All information will be treated with the utmost confidentiality. The Codex4SMEs expert group will sign a contract (rules of procedure), protecting information and data gained from the applicants</w:t>
            </w:r>
            <w:r w:rsidR="006A720E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>during the application and evaluation processes.</w:t>
            </w:r>
            <w:r w:rsidR="006A720E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A93206" w:rsidRPr="00B74C70">
              <w:rPr>
                <w:rFonts w:ascii="Open Sans" w:hAnsi="Open Sans" w:cs="Open Sans"/>
                <w:i/>
                <w:sz w:val="20"/>
                <w:szCs w:val="20"/>
              </w:rPr>
              <w:t>Please check the consent box below according to your preferences</w:t>
            </w:r>
            <w:r w:rsidR="00A93206" w:rsidRPr="00B74C70">
              <w:rPr>
                <w:rFonts w:ascii="Open Sans" w:hAnsi="Open Sans" w:cs="Open Sans"/>
                <w:i/>
              </w:rPr>
              <w:t>.</w:t>
            </w:r>
          </w:p>
          <w:p w14:paraId="0B44DE62" w14:textId="19B9EA60" w:rsidR="002F3BC5" w:rsidRPr="002F3BC5" w:rsidRDefault="002F3BC5" w:rsidP="002F3BC5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-106625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E80D2D">
              <w:rPr>
                <w:rFonts w:ascii="Open Sans" w:hAnsi="Open Sans" w:cs="Open Sans"/>
                <w:b/>
                <w:bCs/>
                <w:lang w:val="en-US"/>
              </w:rPr>
              <w:t xml:space="preserve"> </w:t>
            </w:r>
            <w:r w:rsidRPr="004B5BFE">
              <w:rPr>
                <w:rFonts w:ascii="Open Sans" w:hAnsi="Open Sans" w:cs="Open Sans"/>
                <w:b/>
                <w:bCs/>
                <w:lang w:val="en-US"/>
              </w:rPr>
              <w:t xml:space="preserve">I confirm </w:t>
            </w:r>
            <w:r w:rsidRPr="00CA3EA3">
              <w:rPr>
                <w:rFonts w:ascii="Open Sans" w:hAnsi="Open Sans" w:cs="Open Sans"/>
                <w:b/>
                <w:bCs/>
                <w:lang w:val="en-US"/>
              </w:rPr>
              <w:t xml:space="preserve">that the company named above meets the </w:t>
            </w:r>
            <w:hyperlink r:id="rId14" w:tgtFrame="_blank" w:history="1">
              <w:r w:rsidRPr="00CA3EA3">
                <w:rPr>
                  <w:rStyle w:val="Hyperlink"/>
                  <w:rFonts w:ascii="Open Sans" w:hAnsi="Open Sans" w:cs="Open Sans"/>
                  <w:b/>
                </w:rPr>
                <w:t>SME definition</w:t>
              </w:r>
            </w:hyperlink>
            <w:r w:rsidRPr="00CA3EA3">
              <w:rPr>
                <w:rFonts w:ascii="Open Sans" w:hAnsi="Open Sans" w:cs="Open Sans"/>
                <w:b/>
              </w:rPr>
              <w:t xml:space="preserve"> of</w:t>
            </w:r>
            <w:r w:rsidRPr="00CA3EA3">
              <w:rPr>
                <w:rFonts w:ascii="Open Sans" w:hAnsi="Open Sans" w:cs="Open Sans"/>
              </w:rPr>
              <w:t xml:space="preserve"> </w:t>
            </w:r>
            <w:r w:rsidRPr="004B5BFE">
              <w:rPr>
                <w:rFonts w:ascii="Open Sans" w:hAnsi="Open Sans" w:cs="Open Sans"/>
                <w:b/>
                <w:bCs/>
                <w:lang w:val="en-US"/>
              </w:rPr>
              <w:t xml:space="preserve">the EU Commission. </w:t>
            </w:r>
          </w:p>
          <w:p w14:paraId="1AE1C59A" w14:textId="12A342B8" w:rsidR="003F0C32" w:rsidRPr="00B74C70" w:rsidRDefault="002F3BC5" w:rsidP="003F0C32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-13184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32" w:rsidRPr="00B74C70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 xml:space="preserve"> I have the right to give out information regarding this/these biomarker</w:t>
            </w:r>
            <w:r w:rsidR="006A720E">
              <w:rPr>
                <w:rFonts w:ascii="Open Sans" w:hAnsi="Open Sans" w:cs="Open Sans"/>
                <w:b/>
                <w:bCs/>
                <w:lang w:val="en-US"/>
              </w:rPr>
              <w:t>/s</w:t>
            </w:r>
            <w:r w:rsidR="002176C2">
              <w:rPr>
                <w:rFonts w:ascii="Open Sans" w:hAnsi="Open Sans" w:cs="Open Sans"/>
                <w:b/>
                <w:bCs/>
                <w:lang w:val="en-US"/>
              </w:rPr>
              <w:t xml:space="preserve"> </w:t>
            </w:r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>candidate(s)</w:t>
            </w:r>
          </w:p>
          <w:p w14:paraId="626654D3" w14:textId="5443BBDD" w:rsidR="003F0C32" w:rsidRPr="00B74C70" w:rsidRDefault="002F3BC5" w:rsidP="003F0C32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9906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32" w:rsidRPr="00B74C70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 xml:space="preserve"> I am authorized to submit this application on behalf of my institution/company</w:t>
            </w:r>
          </w:p>
          <w:p w14:paraId="0ED7DAEC" w14:textId="1C434292" w:rsidR="003F0C32" w:rsidRPr="00B74C70" w:rsidRDefault="002F3BC5" w:rsidP="003F0C32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3143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32" w:rsidRPr="00B74C70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 xml:space="preserve"> I hereby </w:t>
            </w:r>
            <w:r w:rsidR="006A720E" w:rsidRPr="00B74C70">
              <w:rPr>
                <w:rFonts w:ascii="Open Sans" w:hAnsi="Open Sans" w:cs="Open Sans"/>
                <w:b/>
                <w:bCs/>
                <w:lang w:val="en-US"/>
              </w:rPr>
              <w:t>consent</w:t>
            </w:r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 xml:space="preserve"> to the completeness and accuracy of information given in this application as well as all documents</w:t>
            </w:r>
          </w:p>
          <w:p w14:paraId="4E9CAA19" w14:textId="23F60C4F" w:rsidR="003F0C32" w:rsidRDefault="002F3BC5" w:rsidP="003F0C32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6665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 xml:space="preserve"> I approve the storage and processing of transmitted personal information and data in accordance</w:t>
            </w:r>
            <w:r w:rsidR="00742BDF">
              <w:rPr>
                <w:rFonts w:ascii="Open Sans" w:hAnsi="Open Sans" w:cs="Open Sans"/>
                <w:b/>
                <w:bCs/>
                <w:lang w:val="en-US"/>
              </w:rPr>
              <w:t xml:space="preserve"> </w:t>
            </w:r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>with the EU General Data Protection Regulation</w:t>
            </w:r>
          </w:p>
          <w:p w14:paraId="454726E5" w14:textId="08F00D23" w:rsidR="00742BDF" w:rsidRPr="00742BDF" w:rsidRDefault="002F3BC5" w:rsidP="003F0C32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212673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lang w:val="en-US"/>
                  </w:rPr>
                  <w:t>☐</w:t>
                </w:r>
              </w:sdtContent>
            </w:sdt>
            <w:bookmarkStart w:id="0" w:name="_GoBack"/>
            <w:bookmarkEnd w:id="0"/>
            <w:r w:rsidR="00742BDF" w:rsidRPr="00742BDF">
              <w:rPr>
                <w:rFonts w:ascii="Open Sans" w:hAnsi="Open Sans" w:cs="Open Sans"/>
                <w:b/>
                <w:bCs/>
                <w:lang w:val="en-US"/>
              </w:rPr>
              <w:t xml:space="preserve"> I agree to provide the Codex4SMEs partner with a short report about the results of the Action within one month after the end of the Action (The recipient will use and fill in a dedicated reporting template provided by the Codex4SMEs partner).</w:t>
            </w:r>
          </w:p>
          <w:p w14:paraId="7AA277BB" w14:textId="7C0367BB" w:rsidR="00A93206" w:rsidRPr="00B74C70" w:rsidRDefault="00A93206" w:rsidP="00DD074E">
            <w:pPr>
              <w:spacing w:after="12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A93206" w:rsidRPr="00B74C70" w14:paraId="22942B14" w14:textId="77777777" w:rsidTr="00A93206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A216F" w14:textId="77777777" w:rsidR="00A93206" w:rsidRPr="00B74C70" w:rsidRDefault="00A93206" w:rsidP="00DD074E">
            <w:pPr>
              <w:rPr>
                <w:rFonts w:ascii="Open Sans" w:hAnsi="Open Sans" w:cs="Open Sans"/>
                <w:b/>
              </w:rPr>
            </w:pPr>
            <w:r w:rsidRPr="00B74C70">
              <w:rPr>
                <w:rFonts w:ascii="Open Sans" w:hAnsi="Open Sans" w:cs="Open Sans"/>
                <w:b/>
              </w:rPr>
              <w:lastRenderedPageBreak/>
              <w:t>Name, date and signature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6B4D" w14:textId="77777777" w:rsidR="00A93206" w:rsidRPr="00B74C70" w:rsidRDefault="00A93206" w:rsidP="00DD074E">
            <w:pPr>
              <w:rPr>
                <w:rFonts w:ascii="Open Sans" w:hAnsi="Open Sans" w:cs="Open Sans"/>
                <w:highlight w:val="yellow"/>
              </w:rPr>
            </w:pPr>
          </w:p>
          <w:p w14:paraId="7AEE49DA" w14:textId="77777777" w:rsidR="00A93206" w:rsidRPr="00B74C70" w:rsidRDefault="00A93206" w:rsidP="00DD074E">
            <w:pPr>
              <w:spacing w:after="120"/>
              <w:rPr>
                <w:rFonts w:ascii="Open Sans" w:hAnsi="Open Sans" w:cs="Open Sans"/>
                <w:color w:val="000000"/>
                <w:highlight w:val="yellow"/>
              </w:rPr>
            </w:pPr>
          </w:p>
        </w:tc>
      </w:tr>
    </w:tbl>
    <w:p w14:paraId="161FDEAE" w14:textId="4FAEFBD6" w:rsidR="00092663" w:rsidRPr="00B74C70" w:rsidRDefault="00092663" w:rsidP="00092663">
      <w:pPr>
        <w:rPr>
          <w:rFonts w:ascii="Open Sans" w:hAnsi="Open Sans" w:cs="Open Sans"/>
        </w:rPr>
      </w:pPr>
    </w:p>
    <w:p w14:paraId="4B7D3FA7" w14:textId="0ADF0175" w:rsidR="00306428" w:rsidRPr="00443306" w:rsidRDefault="00AB1442" w:rsidP="00443306">
      <w:pPr>
        <w:pStyle w:val="berschrift2"/>
        <w:rPr>
          <w:rFonts w:ascii="Open Sans" w:hAnsi="Open Sans" w:cs="Open Sans"/>
        </w:rPr>
      </w:pPr>
      <w:r w:rsidRPr="00B74C70">
        <w:rPr>
          <w:rFonts w:ascii="Open Sans" w:hAnsi="Open Sans" w:cs="Open Sans"/>
        </w:rPr>
        <w:t>Codex4SMEs Services</w:t>
      </w:r>
      <w:r w:rsidR="00443306">
        <w:rPr>
          <w:rFonts w:ascii="Open Sans" w:hAnsi="Open Sans" w:cs="Open Sans"/>
        </w:rPr>
        <w:t xml:space="preserve"> - </w:t>
      </w:r>
      <w:r w:rsidR="00306428" w:rsidRPr="00666560">
        <w:rPr>
          <w:rFonts w:ascii="Open Sans" w:eastAsia="MS Gothic" w:hAnsi="Open Sans" w:cs="Open Sans"/>
          <w:iCs/>
        </w:rPr>
        <w:t>Tailored consultancy services on specific biomarker topics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29"/>
      </w:tblGrid>
      <w:tr w:rsidR="00306428" w:rsidRPr="00B74C70" w14:paraId="76F121C4" w14:textId="77777777" w:rsidTr="00A95916">
        <w:trPr>
          <w:trHeight w:val="122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FD3EB" w14:textId="77777777" w:rsidR="00306428" w:rsidRPr="00B74C70" w:rsidRDefault="00306428" w:rsidP="00A95916">
            <w:pPr>
              <w:spacing w:after="120"/>
              <w:rPr>
                <w:rFonts w:ascii="Open Sans" w:hAnsi="Open Sans" w:cs="Open Sans"/>
                <w:b/>
                <w:color w:val="000000"/>
              </w:rPr>
            </w:pPr>
            <w:r>
              <w:rPr>
                <w:rFonts w:ascii="Open Sans" w:hAnsi="Open Sans" w:cs="Open Sans"/>
                <w:b/>
                <w:color w:val="000000"/>
              </w:rPr>
              <w:t>Select one consultancy service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A793" w14:textId="77777777" w:rsidR="00306428" w:rsidRPr="003A6DB5" w:rsidRDefault="002F3BC5" w:rsidP="00A95916">
            <w:pPr>
              <w:spacing w:after="120"/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iCs/>
                  <w:color w:val="000000"/>
                  <w:sz w:val="20"/>
                  <w:szCs w:val="18"/>
                </w:rPr>
                <w:id w:val="-18342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28">
                  <w:rPr>
                    <w:rFonts w:ascii="MS Gothic" w:eastAsia="MS Gothic" w:hAnsi="MS Gothic" w:cs="Open Sans" w:hint="eastAsia"/>
                    <w:iCs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306428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 xml:space="preserve"> </w:t>
            </w:r>
            <w:r w:rsidR="00306428" w:rsidRPr="003A6DB5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>Circulating BM: choice of the most appropriate collection tube for downstream analysis, including sample handling, processing and storage conditions</w:t>
            </w:r>
          </w:p>
          <w:p w14:paraId="3E369E00" w14:textId="680974E4" w:rsidR="00306428" w:rsidRPr="003A6DB5" w:rsidRDefault="002F3BC5" w:rsidP="00A95916">
            <w:pPr>
              <w:spacing w:after="120"/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iCs/>
                  <w:color w:val="000000"/>
                  <w:sz w:val="20"/>
                  <w:szCs w:val="18"/>
                </w:rPr>
                <w:id w:val="-512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28">
                  <w:rPr>
                    <w:rFonts w:ascii="MS Gothic" w:eastAsia="MS Gothic" w:hAnsi="MS Gothic" w:cs="Open Sans" w:hint="eastAsia"/>
                    <w:iCs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306428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 xml:space="preserve"> </w:t>
            </w:r>
            <w:r w:rsidR="002176C2" w:rsidRPr="003A6DB5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>Tissue BM: tissue handling (ex.: warm and cold ischemia time) and processing (ex.: fixation time) for formalin-fixed, paraffin-embedded</w:t>
            </w:r>
            <w:r w:rsidR="002176C2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 xml:space="preserve"> (FFPE</w:t>
            </w:r>
            <w:r w:rsidR="002176C2" w:rsidRPr="003A6DB5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>) and fresh</w:t>
            </w:r>
            <w:r w:rsidR="002176C2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 xml:space="preserve"> </w:t>
            </w:r>
            <w:r w:rsidR="002176C2" w:rsidRPr="003A6DB5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 xml:space="preserve">frozen </w:t>
            </w:r>
            <w:proofErr w:type="spellStart"/>
            <w:r w:rsidR="002176C2" w:rsidRPr="003A6DB5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>biospecimens</w:t>
            </w:r>
            <w:proofErr w:type="spellEnd"/>
          </w:p>
          <w:p w14:paraId="5058398B" w14:textId="77777777" w:rsidR="00306428" w:rsidRDefault="002F3BC5" w:rsidP="00A95916">
            <w:pPr>
              <w:spacing w:line="276" w:lineRule="auto"/>
              <w:jc w:val="both"/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iCs/>
                  <w:color w:val="000000"/>
                  <w:sz w:val="20"/>
                  <w:szCs w:val="18"/>
                </w:rPr>
                <w:id w:val="8396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28">
                  <w:rPr>
                    <w:rFonts w:ascii="MS Gothic" w:eastAsia="MS Gothic" w:hAnsi="MS Gothic" w:cs="Open Sans" w:hint="eastAsia"/>
                    <w:iCs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306428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 xml:space="preserve"> </w:t>
            </w:r>
            <w:r w:rsidR="00306428" w:rsidRPr="003A6DB5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>Discovery technology platform: evaluation of its fitness-for-purpose in relation with the BM under study and considering its potential future translation (ex.: potential for platform bridging)</w:t>
            </w:r>
          </w:p>
          <w:p w14:paraId="63A477A4" w14:textId="77777777" w:rsidR="00306428" w:rsidRDefault="002F3BC5" w:rsidP="00A95916">
            <w:pPr>
              <w:spacing w:line="276" w:lineRule="auto"/>
              <w:jc w:val="both"/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iCs/>
                  <w:color w:val="000000"/>
                  <w:sz w:val="20"/>
                  <w:szCs w:val="18"/>
                </w:rPr>
                <w:id w:val="-20647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28">
                  <w:rPr>
                    <w:rFonts w:ascii="MS Gothic" w:eastAsia="MS Gothic" w:hAnsi="MS Gothic" w:cs="Open Sans" w:hint="eastAsia"/>
                    <w:iCs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306428">
              <w:rPr>
                <w:rFonts w:ascii="Open Sans" w:hAnsi="Open Sans" w:cs="Open Sans"/>
                <w:iCs/>
                <w:color w:val="000000"/>
                <w:sz w:val="20"/>
                <w:szCs w:val="18"/>
              </w:rPr>
              <w:t xml:space="preserve"> </w:t>
            </w:r>
            <w:r w:rsidR="00306428" w:rsidRPr="00666560">
              <w:rPr>
                <w:rFonts w:ascii="Open Sans" w:hAnsi="Open Sans" w:cs="Open Sans"/>
                <w:sz w:val="20"/>
              </w:rPr>
              <w:t>Other</w:t>
            </w:r>
            <w:r w:rsidR="00306428" w:rsidRPr="00666560">
              <w:rPr>
                <w:sz w:val="20"/>
              </w:rPr>
              <w:t xml:space="preserve"> </w:t>
            </w:r>
            <w:r w:rsidR="00306428">
              <w:t>(</w:t>
            </w:r>
            <w:r w:rsidR="00306428" w:rsidRPr="00666560">
              <w:rPr>
                <w:rStyle w:val="normaltextrun"/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Topic is missing? Please, describe your </w:t>
            </w:r>
            <w:r w:rsidR="00306428">
              <w:rPr>
                <w:rStyle w:val="normaltextrun"/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specific need</w:t>
            </w:r>
            <w:r w:rsidR="00306428" w:rsidRPr="00666560">
              <w:rPr>
                <w:rStyle w:val="normaltextrun"/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 in </w:t>
            </w:r>
            <w:r w:rsidR="00306428">
              <w:rPr>
                <w:rStyle w:val="normaltextrun"/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biomarker validation consultancy service)</w:t>
            </w:r>
            <w:r w:rsidR="00306428" w:rsidRPr="00666560">
              <w:rPr>
                <w:rStyle w:val="normaltextrun"/>
                <w:rFonts w:ascii="Open Sans" w:hAnsi="Open Sans" w:cs="Open Sans"/>
                <w:iCs/>
                <w:sz w:val="20"/>
                <w:szCs w:val="18"/>
                <w:lang w:val="en-US"/>
              </w:rPr>
              <w:t>:</w:t>
            </w:r>
          </w:p>
          <w:p w14:paraId="378EA8DE" w14:textId="77777777" w:rsidR="00306428" w:rsidRPr="003A6DB5" w:rsidRDefault="00306428" w:rsidP="00A95916">
            <w:pPr>
              <w:pStyle w:val="Textkrper"/>
            </w:pPr>
          </w:p>
        </w:tc>
      </w:tr>
      <w:tr w:rsidR="00306428" w:rsidRPr="00B74C70" w14:paraId="42CFB2AF" w14:textId="77777777" w:rsidTr="00A95916">
        <w:trPr>
          <w:trHeight w:val="56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26F64" w14:textId="77777777" w:rsidR="00306428" w:rsidRPr="00B74C70" w:rsidRDefault="00306428" w:rsidP="00A95916">
            <w:pPr>
              <w:spacing w:after="120"/>
              <w:rPr>
                <w:rFonts w:ascii="Open Sans" w:hAnsi="Open Sans" w:cs="Open Sans"/>
                <w:b/>
                <w:color w:val="000000"/>
              </w:rPr>
            </w:pPr>
            <w:r w:rsidRPr="002B2351">
              <w:rPr>
                <w:rFonts w:ascii="Open Sans" w:hAnsi="Open Sans" w:cs="Open Sans"/>
                <w:b/>
                <w:color w:val="000000"/>
              </w:rPr>
              <w:t>I agree to the following in case my application is approved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3BD3" w14:textId="77777777" w:rsidR="00306428" w:rsidRPr="003A6DB5" w:rsidRDefault="002F3BC5" w:rsidP="00A9591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5425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28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306428">
              <w:rPr>
                <w:rFonts w:ascii="Open Sans" w:hAnsi="Open Sans" w:cs="Open Sans"/>
                <w:sz w:val="20"/>
              </w:rPr>
              <w:t xml:space="preserve"> </w:t>
            </w:r>
            <w:r w:rsidR="00306428" w:rsidRPr="003A6DB5">
              <w:rPr>
                <w:rFonts w:ascii="Open Sans" w:hAnsi="Open Sans" w:cs="Open Sans"/>
                <w:sz w:val="20"/>
              </w:rPr>
              <w:t>Sign a Non-Disclosure Agreement (NDA) with IBBL</w:t>
            </w:r>
          </w:p>
          <w:p w14:paraId="101BE818" w14:textId="77777777" w:rsidR="00306428" w:rsidRPr="003A6DB5" w:rsidRDefault="002F3BC5" w:rsidP="00A95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22781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28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306428">
              <w:rPr>
                <w:rFonts w:ascii="Open Sans" w:hAnsi="Open Sans" w:cs="Open Sans"/>
                <w:sz w:val="20"/>
              </w:rPr>
              <w:t xml:space="preserve"> </w:t>
            </w:r>
            <w:r w:rsidR="00306428" w:rsidRPr="003A6DB5">
              <w:rPr>
                <w:rFonts w:ascii="Open Sans" w:hAnsi="Open Sans" w:cs="Open Sans"/>
                <w:sz w:val="20"/>
              </w:rPr>
              <w:t>Acknowledge IBBL, and the Codex4SMEs partners in scientific publications and commercial brochures</w:t>
            </w:r>
          </w:p>
          <w:p w14:paraId="19A39D6A" w14:textId="77777777" w:rsidR="00306428" w:rsidRPr="003A6DB5" w:rsidRDefault="002F3BC5" w:rsidP="00A95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2599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28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306428">
              <w:rPr>
                <w:rFonts w:ascii="Open Sans" w:hAnsi="Open Sans" w:cs="Open Sans"/>
                <w:sz w:val="20"/>
              </w:rPr>
              <w:t xml:space="preserve"> </w:t>
            </w:r>
            <w:r w:rsidR="00306428" w:rsidRPr="003A6DB5">
              <w:rPr>
                <w:rFonts w:ascii="Open Sans" w:hAnsi="Open Sans" w:cs="Open Sans"/>
                <w:sz w:val="20"/>
              </w:rPr>
              <w:t>Allow Codex4SMEs consortium to use the name of the winners for communication purposes</w:t>
            </w:r>
          </w:p>
          <w:p w14:paraId="34DAA3EE" w14:textId="77777777" w:rsidR="00306428" w:rsidRPr="00B74C70" w:rsidRDefault="00306428" w:rsidP="00A95916">
            <w:pPr>
              <w:pStyle w:val="Textkrp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</w:tbl>
    <w:p w14:paraId="5159E46F" w14:textId="77777777" w:rsidR="00443306" w:rsidRDefault="00443306" w:rsidP="00443306">
      <w:pPr>
        <w:pStyle w:val="Textkrper"/>
      </w:pPr>
      <w:r>
        <w:br w:type="page"/>
      </w:r>
    </w:p>
    <w:p w14:paraId="5863D15D" w14:textId="154D1FB9" w:rsidR="00DD2A50" w:rsidRPr="00B74C70" w:rsidRDefault="00DD2A50" w:rsidP="00DD2A50">
      <w:pPr>
        <w:pStyle w:val="berschrift2"/>
        <w:rPr>
          <w:rFonts w:ascii="Open Sans" w:hAnsi="Open Sans" w:cs="Open Sans"/>
        </w:rPr>
      </w:pPr>
      <w:r w:rsidRPr="00DD2A50">
        <w:rPr>
          <w:rFonts w:ascii="Open Sans" w:hAnsi="Open Sans" w:cs="Open Sans"/>
        </w:rPr>
        <w:lastRenderedPageBreak/>
        <w:t>De-Minimis self-declaration</w:t>
      </w:r>
    </w:p>
    <w:p w14:paraId="13218760" w14:textId="6D215453" w:rsidR="00DD2A50" w:rsidRDefault="00DD2A50" w:rsidP="00DD2A50">
      <w:pPr>
        <w:pStyle w:val="Textkrper"/>
      </w:pPr>
    </w:p>
    <w:p w14:paraId="79A3424B" w14:textId="18E09306" w:rsidR="00DD2A50" w:rsidRDefault="00DD2A50" w:rsidP="00DD2A50">
      <w:pPr>
        <w:pStyle w:val="Textkrper"/>
      </w:pPr>
      <w:r>
        <w:t xml:space="preserve">Please complete this declaration of previous State aid received under the </w:t>
      </w:r>
      <w:hyperlink r:id="rId15" w:history="1">
        <w:r w:rsidRPr="003107BB">
          <w:rPr>
            <w:rStyle w:val="Hyperlink"/>
          </w:rPr>
          <w:t>de-</w:t>
        </w:r>
        <w:proofErr w:type="spellStart"/>
        <w:r w:rsidRPr="003107BB">
          <w:rPr>
            <w:rStyle w:val="Hyperlink"/>
          </w:rPr>
          <w:t>minimis</w:t>
        </w:r>
        <w:proofErr w:type="spellEnd"/>
        <w:r w:rsidRPr="003107BB">
          <w:rPr>
            <w:rStyle w:val="Hyperlink"/>
          </w:rPr>
          <w:t xml:space="preserve"> rule</w:t>
        </w:r>
      </w:hyperlink>
      <w:r>
        <w:t>. Using this information we will assess your eligibility to receive assistance. Please note that having received previous aid under the de-</w:t>
      </w:r>
      <w:proofErr w:type="spellStart"/>
      <w:r>
        <w:t>minimis</w:t>
      </w:r>
      <w:proofErr w:type="spellEnd"/>
      <w:r>
        <w:t xml:space="preserve"> Regulation does not automatically disqualify you from receiving further de-</w:t>
      </w:r>
      <w:proofErr w:type="spellStart"/>
      <w:r>
        <w:t>minimis</w:t>
      </w:r>
      <w:proofErr w:type="spellEnd"/>
      <w:r>
        <w:t xml:space="preserve"> aid from the North West Europe Programme. Please include any aid received, from national or EU sources, in this declaration.</w:t>
      </w:r>
    </w:p>
    <w:p w14:paraId="0733332E" w14:textId="77777777" w:rsidR="00DD2A50" w:rsidRDefault="00DD2A50" w:rsidP="00DD2A50">
      <w:pPr>
        <w:pStyle w:val="Textkrper"/>
      </w:pPr>
      <w:r>
        <w:t>Declaration</w:t>
      </w:r>
    </w:p>
    <w:p w14:paraId="5D202924" w14:textId="4966834F" w:rsidR="00DD2A50" w:rsidRDefault="00DD2A50" w:rsidP="00DD2A50">
      <w:pPr>
        <w:pStyle w:val="Textkrper"/>
      </w:pPr>
      <w:r w:rsidRPr="005358CB">
        <w:rPr>
          <w:lang w:val="en-US"/>
        </w:rPr>
        <w:t xml:space="preserve">I, the undersigned, </w:t>
      </w:r>
      <w:r w:rsidR="005358CB" w:rsidRPr="005358CB">
        <w:rPr>
          <w:lang w:val="en-US"/>
        </w:rPr>
        <w:t>representing</w:t>
      </w:r>
      <w:r w:rsidR="005358CB">
        <w:rPr>
          <w:lang w:val="en-US"/>
        </w:rPr>
        <w:t xml:space="preserve"> </w:t>
      </w:r>
      <w:r w:rsidR="005358CB" w:rsidRPr="005358CB">
        <w:rPr>
          <w:highlight w:val="lightGray"/>
          <w:lang w:val="en-US"/>
        </w:rPr>
        <w:t>[enter organization name</w:t>
      </w:r>
      <w:r w:rsidR="005358CB">
        <w:rPr>
          <w:lang w:val="en-US"/>
        </w:rPr>
        <w:t xml:space="preserve">] </w:t>
      </w:r>
      <w:r>
        <w:t>and receiving aid within the framework of the project Codex4SMEs declare that:</w:t>
      </w:r>
    </w:p>
    <w:p w14:paraId="7625878A" w14:textId="6E79BB1D" w:rsidR="00DD2A50" w:rsidRDefault="002F3BC5" w:rsidP="00DD2A50">
      <w:pPr>
        <w:pStyle w:val="Textkrper"/>
      </w:pPr>
      <w:sdt>
        <w:sdtPr>
          <w:id w:val="-193403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8CB">
            <w:rPr>
              <w:rFonts w:ascii="MS Gothic" w:eastAsia="MS Gothic" w:hAnsi="MS Gothic" w:hint="eastAsia"/>
            </w:rPr>
            <w:t>☐</w:t>
          </w:r>
        </w:sdtContent>
      </w:sdt>
      <w:r w:rsidR="00DD2A50">
        <w:t xml:space="preserve"> </w:t>
      </w:r>
      <w:proofErr w:type="gramStart"/>
      <w:r w:rsidR="00DD2A50">
        <w:t>the</w:t>
      </w:r>
      <w:proofErr w:type="gramEnd"/>
      <w:r w:rsidR="00DD2A50">
        <w:t xml:space="preserve"> institution I represent and all other entities belonging </w:t>
      </w:r>
      <w:r w:rsidR="005358CB">
        <w:t xml:space="preserve">to the same company group as my </w:t>
      </w:r>
      <w:r w:rsidR="00DD2A50">
        <w:t>institution have not received any contribution falling under the de-</w:t>
      </w:r>
      <w:proofErr w:type="spellStart"/>
      <w:r w:rsidR="00DD2A50">
        <w:t>mi</w:t>
      </w:r>
      <w:r w:rsidR="005358CB">
        <w:t>nimis</w:t>
      </w:r>
      <w:proofErr w:type="spellEnd"/>
      <w:r w:rsidR="005358CB">
        <w:t xml:space="preserve"> Regulation during the </w:t>
      </w:r>
      <w:r w:rsidR="00DD2A50">
        <w:t>previous three fiscal years (this being the current fiscal year and the previous two fiscal years)</w:t>
      </w:r>
    </w:p>
    <w:p w14:paraId="32ACE479" w14:textId="70CC2455" w:rsidR="00DD2A50" w:rsidRDefault="002F3BC5" w:rsidP="00DD2A50">
      <w:pPr>
        <w:pStyle w:val="Textkrper"/>
      </w:pPr>
      <w:sdt>
        <w:sdtPr>
          <w:id w:val="184388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8CB">
            <w:rPr>
              <w:rFonts w:ascii="MS Gothic" w:eastAsia="MS Gothic" w:hAnsi="MS Gothic" w:hint="eastAsia"/>
            </w:rPr>
            <w:t>☐</w:t>
          </w:r>
        </w:sdtContent>
      </w:sdt>
      <w:r w:rsidR="005358CB">
        <w:t xml:space="preserve"> </w:t>
      </w:r>
      <w:proofErr w:type="gramStart"/>
      <w:r w:rsidR="005358CB">
        <w:t>the</w:t>
      </w:r>
      <w:proofErr w:type="gramEnd"/>
      <w:r w:rsidR="005358CB">
        <w:t xml:space="preserve"> </w:t>
      </w:r>
      <w:r w:rsidR="00DD2A50">
        <w:t xml:space="preserve">institution I represent and all other entities belonging </w:t>
      </w:r>
      <w:r w:rsidR="005358CB">
        <w:t xml:space="preserve">to the same company group as my </w:t>
      </w:r>
      <w:r w:rsidR="00DD2A50">
        <w:t xml:space="preserve">institution have received the following contribution(s) falling </w:t>
      </w:r>
      <w:r w:rsidR="005358CB">
        <w:t>under the de-</w:t>
      </w:r>
      <w:proofErr w:type="spellStart"/>
      <w:r w:rsidR="005358CB">
        <w:t>minimis</w:t>
      </w:r>
      <w:proofErr w:type="spellEnd"/>
      <w:r w:rsidR="005358CB">
        <w:t xml:space="preserve"> Regulation </w:t>
      </w:r>
      <w:r w:rsidR="00DD2A50">
        <w:t>during the previous three fiscal years (this being the current fiscal y</w:t>
      </w:r>
      <w:r w:rsidR="005358CB">
        <w:t xml:space="preserve">ear and the previous two fiscal </w:t>
      </w:r>
      <w:r w:rsidR="00DD2A50">
        <w:t>years):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358CB" w:rsidRPr="005358CB" w14:paraId="769827CC" w14:textId="77777777" w:rsidTr="005358CB">
        <w:tc>
          <w:tcPr>
            <w:tcW w:w="2254" w:type="dxa"/>
          </w:tcPr>
          <w:p w14:paraId="2BE6CC73" w14:textId="3C13AC31" w:rsidR="005358CB" w:rsidRPr="005358CB" w:rsidRDefault="005358CB" w:rsidP="005358C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5358CB">
              <w:rPr>
                <w:rFonts w:ascii="Open Sans" w:hAnsi="Open Sans" w:cs="Open Sans"/>
                <w:sz w:val="20"/>
                <w:szCs w:val="20"/>
              </w:rPr>
              <w:t>Beneficiary, project name and programme</w:t>
            </w:r>
          </w:p>
        </w:tc>
        <w:tc>
          <w:tcPr>
            <w:tcW w:w="2254" w:type="dxa"/>
          </w:tcPr>
          <w:p w14:paraId="503E1585" w14:textId="64493004" w:rsidR="005358CB" w:rsidRPr="005358CB" w:rsidRDefault="005358CB" w:rsidP="005358C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5358CB">
              <w:rPr>
                <w:rFonts w:ascii="Open Sans" w:hAnsi="Open Sans" w:cs="Open Sans"/>
                <w:sz w:val="20"/>
                <w:szCs w:val="20"/>
              </w:rPr>
              <w:t xml:space="preserve">Country granting the de </w:t>
            </w:r>
            <w:proofErr w:type="spellStart"/>
            <w:r w:rsidRPr="005358CB">
              <w:rPr>
                <w:rFonts w:ascii="Open Sans" w:hAnsi="Open Sans" w:cs="Open Sans"/>
                <w:sz w:val="20"/>
                <w:szCs w:val="20"/>
              </w:rPr>
              <w:t>minimis</w:t>
            </w:r>
            <w:proofErr w:type="spellEnd"/>
            <w:r w:rsidRPr="005358CB">
              <w:rPr>
                <w:rFonts w:ascii="Open Sans" w:hAnsi="Open Sans" w:cs="Open Sans"/>
                <w:sz w:val="20"/>
                <w:szCs w:val="20"/>
              </w:rPr>
              <w:t xml:space="preserve"> aid</w:t>
            </w:r>
          </w:p>
        </w:tc>
        <w:tc>
          <w:tcPr>
            <w:tcW w:w="2254" w:type="dxa"/>
          </w:tcPr>
          <w:p w14:paraId="78CC5C90" w14:textId="1EC8ED37" w:rsidR="005358CB" w:rsidRPr="005358CB" w:rsidRDefault="005358CB" w:rsidP="005358C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5358CB">
              <w:rPr>
                <w:rFonts w:ascii="Open Sans" w:hAnsi="Open Sans" w:cs="Open Sans"/>
                <w:sz w:val="20"/>
                <w:szCs w:val="20"/>
              </w:rPr>
              <w:t>Amount granted, in EUR</w:t>
            </w:r>
          </w:p>
        </w:tc>
        <w:tc>
          <w:tcPr>
            <w:tcW w:w="2254" w:type="dxa"/>
          </w:tcPr>
          <w:p w14:paraId="53080AEE" w14:textId="1FE168A7" w:rsidR="005358CB" w:rsidRPr="005358CB" w:rsidRDefault="005358CB" w:rsidP="005358C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5358CB">
              <w:rPr>
                <w:rFonts w:ascii="Open Sans" w:hAnsi="Open Sans" w:cs="Open Sans"/>
                <w:sz w:val="20"/>
                <w:szCs w:val="20"/>
              </w:rPr>
              <w:t>Date of granting</w:t>
            </w:r>
          </w:p>
        </w:tc>
      </w:tr>
      <w:tr w:rsidR="005358CB" w:rsidRPr="005358CB" w14:paraId="6D2BE861" w14:textId="77777777" w:rsidTr="005358CB">
        <w:tc>
          <w:tcPr>
            <w:tcW w:w="2254" w:type="dxa"/>
          </w:tcPr>
          <w:p w14:paraId="452E9086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66B48F0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D9D402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BA7531A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8CB" w:rsidRPr="005358CB" w14:paraId="2C83B460" w14:textId="77777777" w:rsidTr="005358CB">
        <w:tc>
          <w:tcPr>
            <w:tcW w:w="2254" w:type="dxa"/>
          </w:tcPr>
          <w:p w14:paraId="487ECC92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37AD647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7B4872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971169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8CB" w:rsidRPr="005358CB" w14:paraId="33EE716B" w14:textId="77777777" w:rsidTr="005358CB">
        <w:tc>
          <w:tcPr>
            <w:tcW w:w="2254" w:type="dxa"/>
          </w:tcPr>
          <w:p w14:paraId="53AB8870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9E080D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A7D2FC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C55D58D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8CB" w:rsidRPr="005358CB" w14:paraId="395B6C27" w14:textId="77777777" w:rsidTr="005358CB">
        <w:tc>
          <w:tcPr>
            <w:tcW w:w="2254" w:type="dxa"/>
            <w:tcBorders>
              <w:bottom w:val="single" w:sz="4" w:space="0" w:color="000000"/>
            </w:tcBorders>
          </w:tcPr>
          <w:p w14:paraId="5D81DEA0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14:paraId="5A468846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EE6D1B3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07ABEC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8CB" w:rsidRPr="005358CB" w14:paraId="270799C6" w14:textId="77777777" w:rsidTr="005358CB">
        <w:trPr>
          <w:gridAfter w:val="1"/>
          <w:wAfter w:w="2254" w:type="dxa"/>
        </w:trPr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58BA4066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nil"/>
              <w:bottom w:val="nil"/>
            </w:tcBorders>
          </w:tcPr>
          <w:p w14:paraId="7C4566F0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8AF5E2" w14:textId="78B96025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58CB">
              <w:rPr>
                <w:rFonts w:ascii="Open Sans" w:hAnsi="Open Sans" w:cs="Open Sans"/>
                <w:b/>
                <w:sz w:val="20"/>
                <w:szCs w:val="20"/>
              </w:rPr>
              <w:t>Total:</w:t>
            </w:r>
          </w:p>
        </w:tc>
      </w:tr>
    </w:tbl>
    <w:p w14:paraId="629AB548" w14:textId="7AAA59CF" w:rsidR="005358CB" w:rsidRDefault="005358CB" w:rsidP="00DD2A50">
      <w:pPr>
        <w:pStyle w:val="Textkrper"/>
      </w:pPr>
    </w:p>
    <w:p w14:paraId="74444977" w14:textId="50FB87AE" w:rsidR="005358CB" w:rsidRDefault="005358CB" w:rsidP="005358CB">
      <w:pPr>
        <w:pStyle w:val="Textkrper"/>
      </w:pPr>
      <w:r>
        <w:t>I acknowledge that untruthful/false declarations, in addition to the administrative sanctions and the request for refunding unduly received contribution charged with the interests, can also be prosecuted by the penal code.</w:t>
      </w:r>
    </w:p>
    <w:p w14:paraId="324C87FC" w14:textId="77777777" w:rsidR="00443306" w:rsidRPr="00615BE7" w:rsidRDefault="00443306" w:rsidP="00443306">
      <w:pPr>
        <w:pStyle w:val="Textkrper"/>
        <w:rPr>
          <w:rFonts w:ascii="Open Sans" w:hAnsi="Open Sans" w:cs="Open Sans"/>
        </w:rPr>
      </w:pPr>
    </w:p>
    <w:p w14:paraId="3D099A26" w14:textId="77777777" w:rsidR="00443306" w:rsidRPr="00615BE7" w:rsidRDefault="002F3BC5" w:rsidP="00443306">
      <w:pPr>
        <w:pStyle w:val="Textkrper"/>
        <w:rPr>
          <w:rFonts w:ascii="Open Sans" w:hAnsi="Open Sans" w:cs="Open Sans"/>
        </w:rPr>
      </w:pPr>
      <w:r>
        <w:rPr>
          <w:rFonts w:ascii="Open Sans" w:hAnsi="Open Sans" w:cs="Open Sans"/>
        </w:rPr>
        <w:pict w14:anchorId="26875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1.85pt;height:96.15pt">
            <v:imagedata r:id="rId16" o:title=""/>
            <o:lock v:ext="edit" ungrouping="t" rotation="t" cropping="t" verticies="t" text="t" grouping="t"/>
            <o:signatureline v:ext="edit" id="{7B246EAE-5DCD-4778-9AC9-FC2EAAE3A3D6}" provid="{00000000-0000-0000-0000-000000000000}" o:suggestedsigner="Date" issignatureline="t"/>
          </v:shape>
        </w:pict>
      </w:r>
      <w:r>
        <w:rPr>
          <w:rFonts w:ascii="Open Sans" w:hAnsi="Open Sans" w:cs="Open Sans"/>
          <w:noProof/>
        </w:rPr>
        <w:pict w14:anchorId="3F6F2912">
          <v:shape id="_x0000_s1026" type="#_x0000_t75" alt="Microsoft Office-Signaturzeile..." style="position:absolute;margin-left:1689.6pt;margin-top:0;width:192pt;height:96pt;z-index:251659264;mso-position-horizontal:right;mso-position-horizontal-relative:text;mso-position-vertical:absolute;mso-position-vertical-relative:text" o:preferrelative="f">
            <v:imagedata r:id="rId17" o:title=""/>
            <o:lock v:ext="edit" ungrouping="t" rotation="t" aspectratio="f" cropping="t" verticies="t" text="t" grouping="t"/>
            <o:signatureline v:ext="edit" id="{029AAAE2-49CB-4E4C-B812-36C371FC1AE0}" provid="{00000000-0000-0000-0000-000000000000}" o:suggestedsigner="Signature" issignatureline="t"/>
          </v:shape>
        </w:pict>
      </w:r>
    </w:p>
    <w:p w14:paraId="346B8836" w14:textId="77777777" w:rsidR="00443306" w:rsidRPr="00615BE7" w:rsidRDefault="00443306" w:rsidP="00443306">
      <w:pPr>
        <w:pStyle w:val="Textkrper"/>
        <w:rPr>
          <w:rFonts w:ascii="Open Sans" w:hAnsi="Open Sans" w:cs="Open Sans"/>
        </w:rPr>
      </w:pPr>
    </w:p>
    <w:p w14:paraId="5C90F0B5" w14:textId="77777777" w:rsidR="00443306" w:rsidRPr="00DD2A50" w:rsidRDefault="00443306" w:rsidP="005358CB">
      <w:pPr>
        <w:pStyle w:val="Textkrper"/>
      </w:pPr>
    </w:p>
    <w:sectPr w:rsidR="00443306" w:rsidRPr="00DD2A5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1AE7" w16cex:dateUtc="2021-10-18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82D43" w16cid:durableId="25181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79BC" w14:textId="77777777" w:rsidR="00443306" w:rsidRDefault="00443306" w:rsidP="00443306">
      <w:pPr>
        <w:spacing w:after="0"/>
      </w:pPr>
      <w:r>
        <w:separator/>
      </w:r>
    </w:p>
  </w:endnote>
  <w:endnote w:type="continuationSeparator" w:id="0">
    <w:p w14:paraId="72C81A7D" w14:textId="77777777" w:rsidR="00443306" w:rsidRDefault="00443306" w:rsidP="004433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DDB5" w14:textId="12D0967B" w:rsidR="002D2EEB" w:rsidRDefault="002D2EEB">
    <w:pPr>
      <w:pStyle w:val="Fuzeile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F3BC5" w:rsidRPr="002F3BC5">
      <w:rPr>
        <w:b/>
        <w:bCs/>
        <w:noProof/>
        <w:lang w:val="de-DE"/>
      </w:rPr>
      <w:t>2</w:t>
    </w:r>
    <w:r>
      <w:rPr>
        <w:b/>
        <w:bCs/>
      </w:rPr>
      <w:fldChar w:fldCharType="end"/>
    </w:r>
    <w:r>
      <w:rPr>
        <w:lang w:val="de-DE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F3BC5" w:rsidRPr="002F3BC5">
      <w:rPr>
        <w:b/>
        <w:bCs/>
        <w:noProof/>
        <w:lang w:val="de-DE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044D" w14:textId="77777777" w:rsidR="00443306" w:rsidRDefault="00443306" w:rsidP="00443306">
      <w:pPr>
        <w:spacing w:after="0"/>
      </w:pPr>
      <w:r>
        <w:separator/>
      </w:r>
    </w:p>
  </w:footnote>
  <w:footnote w:type="continuationSeparator" w:id="0">
    <w:p w14:paraId="0A6881BE" w14:textId="77777777" w:rsidR="00443306" w:rsidRDefault="00443306" w:rsidP="004433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043E" w14:textId="5DF047CA" w:rsidR="00443306" w:rsidRDefault="00443306">
    <w:pPr>
      <w:pStyle w:val="Kopfzeile"/>
    </w:pPr>
    <w:r>
      <w:rPr>
        <w:rFonts w:ascii="Open Sans" w:hAnsi="Open Sans" w:cs="Open Sans"/>
        <w:b/>
        <w:bCs/>
        <w:color w:val="2F5496" w:themeColor="accent1" w:themeShade="BF"/>
        <w:sz w:val="32"/>
        <w:szCs w:val="44"/>
        <w:lang w:val="en-US"/>
      </w:rPr>
      <w:t>Application Form | C</w:t>
    </w:r>
    <w:r w:rsidRPr="00443306">
      <w:rPr>
        <w:rFonts w:ascii="Open Sans" w:hAnsi="Open Sans" w:cs="Open Sans"/>
        <w:b/>
        <w:bCs/>
        <w:color w:val="2F5496" w:themeColor="accent1" w:themeShade="BF"/>
        <w:sz w:val="32"/>
        <w:szCs w:val="44"/>
        <w:lang w:val="en-US"/>
      </w:rPr>
      <w:t xml:space="preserve">onsultancy services on </w:t>
    </w:r>
    <w:r>
      <w:rPr>
        <w:rFonts w:ascii="Open Sans" w:hAnsi="Open Sans" w:cs="Open Sans"/>
        <w:b/>
        <w:bCs/>
        <w:color w:val="2F5496" w:themeColor="accent1" w:themeShade="BF"/>
        <w:sz w:val="32"/>
        <w:szCs w:val="44"/>
        <w:lang w:val="en-US"/>
      </w:rPr>
      <w:t>BM</w:t>
    </w:r>
    <w:r w:rsidRPr="00443306">
      <w:rPr>
        <w:rFonts w:ascii="Open Sans" w:hAnsi="Open Sans" w:cs="Open Sans"/>
        <w:b/>
        <w:bCs/>
        <w:color w:val="2F5496" w:themeColor="accent1" w:themeShade="BF"/>
        <w:sz w:val="32"/>
        <w:szCs w:val="44"/>
        <w:lang w:val="en-US"/>
      </w:rPr>
      <w:t xml:space="preserve"> topics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EB"/>
    <w:multiLevelType w:val="hybridMultilevel"/>
    <w:tmpl w:val="FBCA2A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5A5"/>
    <w:multiLevelType w:val="hybridMultilevel"/>
    <w:tmpl w:val="5B6EDDEE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2E17"/>
    <w:multiLevelType w:val="hybridMultilevel"/>
    <w:tmpl w:val="2242840A"/>
    <w:lvl w:ilvl="0" w:tplc="84E022E4">
      <w:numFmt w:val="bullet"/>
      <w:lvlText w:val="•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7FA1"/>
    <w:multiLevelType w:val="hybridMultilevel"/>
    <w:tmpl w:val="24680D4C"/>
    <w:lvl w:ilvl="0" w:tplc="84E022E4">
      <w:numFmt w:val="bullet"/>
      <w:lvlText w:val="•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4407"/>
    <w:multiLevelType w:val="hybridMultilevel"/>
    <w:tmpl w:val="215ADBAE"/>
    <w:lvl w:ilvl="0" w:tplc="84E022E4">
      <w:numFmt w:val="bullet"/>
      <w:lvlText w:val="•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629C"/>
    <w:multiLevelType w:val="hybridMultilevel"/>
    <w:tmpl w:val="FCD06AEA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771"/>
    <w:multiLevelType w:val="hybridMultilevel"/>
    <w:tmpl w:val="C9DA69E0"/>
    <w:lvl w:ilvl="0" w:tplc="B282D16E">
      <w:numFmt w:val="bullet"/>
      <w:lvlText w:val="•"/>
      <w:lvlJc w:val="left"/>
      <w:pPr>
        <w:ind w:left="144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75296"/>
    <w:multiLevelType w:val="hybridMultilevel"/>
    <w:tmpl w:val="0C2C5C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6BC1"/>
    <w:multiLevelType w:val="hybridMultilevel"/>
    <w:tmpl w:val="22300A1E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308B"/>
    <w:multiLevelType w:val="hybridMultilevel"/>
    <w:tmpl w:val="1500E3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946A0"/>
    <w:multiLevelType w:val="hybridMultilevel"/>
    <w:tmpl w:val="0062F9D8"/>
    <w:lvl w:ilvl="0" w:tplc="84E022E4">
      <w:numFmt w:val="bullet"/>
      <w:lvlText w:val="•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6059B"/>
    <w:multiLevelType w:val="hybridMultilevel"/>
    <w:tmpl w:val="504A7674"/>
    <w:lvl w:ilvl="0" w:tplc="84E022E4">
      <w:numFmt w:val="bullet"/>
      <w:lvlText w:val="•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F48A6"/>
    <w:multiLevelType w:val="hybridMultilevel"/>
    <w:tmpl w:val="A476AD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7185"/>
    <w:multiLevelType w:val="hybridMultilevel"/>
    <w:tmpl w:val="BA80657C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42234"/>
    <w:multiLevelType w:val="hybridMultilevel"/>
    <w:tmpl w:val="CD446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25608"/>
    <w:multiLevelType w:val="hybridMultilevel"/>
    <w:tmpl w:val="56603880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34E67"/>
    <w:multiLevelType w:val="hybridMultilevel"/>
    <w:tmpl w:val="11FA0372"/>
    <w:lvl w:ilvl="0" w:tplc="7B46ACF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3310F"/>
    <w:multiLevelType w:val="hybridMultilevel"/>
    <w:tmpl w:val="7DD4D124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2468F"/>
    <w:multiLevelType w:val="hybridMultilevel"/>
    <w:tmpl w:val="2D8A79D2"/>
    <w:lvl w:ilvl="0" w:tplc="A4945B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3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06"/>
    <w:rsid w:val="00010AFD"/>
    <w:rsid w:val="000320FD"/>
    <w:rsid w:val="000724BE"/>
    <w:rsid w:val="00092663"/>
    <w:rsid w:val="000B5841"/>
    <w:rsid w:val="000C2354"/>
    <w:rsid w:val="000C248D"/>
    <w:rsid w:val="00112836"/>
    <w:rsid w:val="00174B5E"/>
    <w:rsid w:val="0019375F"/>
    <w:rsid w:val="002176C2"/>
    <w:rsid w:val="00257B59"/>
    <w:rsid w:val="00273600"/>
    <w:rsid w:val="00284B78"/>
    <w:rsid w:val="002B2351"/>
    <w:rsid w:val="002C5542"/>
    <w:rsid w:val="002D2D8F"/>
    <w:rsid w:val="002D2EEB"/>
    <w:rsid w:val="002F3BC5"/>
    <w:rsid w:val="00306428"/>
    <w:rsid w:val="003107BB"/>
    <w:rsid w:val="003267E2"/>
    <w:rsid w:val="003333D5"/>
    <w:rsid w:val="00345F88"/>
    <w:rsid w:val="003504E6"/>
    <w:rsid w:val="00355892"/>
    <w:rsid w:val="0036394B"/>
    <w:rsid w:val="00375022"/>
    <w:rsid w:val="003A5ADF"/>
    <w:rsid w:val="003A6DB5"/>
    <w:rsid w:val="003B6F94"/>
    <w:rsid w:val="003E1A20"/>
    <w:rsid w:val="003F0C32"/>
    <w:rsid w:val="00443306"/>
    <w:rsid w:val="004603FC"/>
    <w:rsid w:val="004B652B"/>
    <w:rsid w:val="004E2416"/>
    <w:rsid w:val="005358CB"/>
    <w:rsid w:val="00542252"/>
    <w:rsid w:val="00551165"/>
    <w:rsid w:val="00590292"/>
    <w:rsid w:val="005933CD"/>
    <w:rsid w:val="005F69C5"/>
    <w:rsid w:val="00655145"/>
    <w:rsid w:val="00666560"/>
    <w:rsid w:val="00673867"/>
    <w:rsid w:val="00681610"/>
    <w:rsid w:val="00686272"/>
    <w:rsid w:val="006A720E"/>
    <w:rsid w:val="006C7051"/>
    <w:rsid w:val="006E0ED1"/>
    <w:rsid w:val="006F79B4"/>
    <w:rsid w:val="00742BDF"/>
    <w:rsid w:val="00810ED2"/>
    <w:rsid w:val="00850B48"/>
    <w:rsid w:val="00856CFE"/>
    <w:rsid w:val="008E697F"/>
    <w:rsid w:val="008F00D9"/>
    <w:rsid w:val="009227B2"/>
    <w:rsid w:val="00936A8D"/>
    <w:rsid w:val="009713D1"/>
    <w:rsid w:val="00981A03"/>
    <w:rsid w:val="00981C8A"/>
    <w:rsid w:val="00984AE0"/>
    <w:rsid w:val="00990D6A"/>
    <w:rsid w:val="009A4D93"/>
    <w:rsid w:val="009B15F5"/>
    <w:rsid w:val="00A04519"/>
    <w:rsid w:val="00A358CC"/>
    <w:rsid w:val="00A819E9"/>
    <w:rsid w:val="00A93206"/>
    <w:rsid w:val="00AB1442"/>
    <w:rsid w:val="00AD70A2"/>
    <w:rsid w:val="00B02D61"/>
    <w:rsid w:val="00B34C75"/>
    <w:rsid w:val="00B475B6"/>
    <w:rsid w:val="00B74C70"/>
    <w:rsid w:val="00B7744C"/>
    <w:rsid w:val="00BB0BA8"/>
    <w:rsid w:val="00C260DF"/>
    <w:rsid w:val="00C30168"/>
    <w:rsid w:val="00C333C4"/>
    <w:rsid w:val="00C4311F"/>
    <w:rsid w:val="00CB2214"/>
    <w:rsid w:val="00CC01B7"/>
    <w:rsid w:val="00CC3B82"/>
    <w:rsid w:val="00CE6060"/>
    <w:rsid w:val="00D13DDD"/>
    <w:rsid w:val="00D15230"/>
    <w:rsid w:val="00D64DE3"/>
    <w:rsid w:val="00D751AD"/>
    <w:rsid w:val="00DA169E"/>
    <w:rsid w:val="00DC17EA"/>
    <w:rsid w:val="00DC20FB"/>
    <w:rsid w:val="00DD2A50"/>
    <w:rsid w:val="00E0641F"/>
    <w:rsid w:val="00E722D1"/>
    <w:rsid w:val="00E72D10"/>
    <w:rsid w:val="00EA4DC9"/>
    <w:rsid w:val="00EA794C"/>
    <w:rsid w:val="00EE4700"/>
    <w:rsid w:val="00F110F7"/>
    <w:rsid w:val="00F155F5"/>
    <w:rsid w:val="00F31D36"/>
    <w:rsid w:val="00F61C94"/>
    <w:rsid w:val="00F705BA"/>
    <w:rsid w:val="00FD665C"/>
    <w:rsid w:val="5D24A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DF122D"/>
  <w15:chartTrackingRefBased/>
  <w15:docId w15:val="{93329398-0E45-4F76-8E07-332FCF2E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krper"/>
    <w:qFormat/>
    <w:rsid w:val="00AD70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40" w:lineRule="auto"/>
    </w:pPr>
    <w:rPr>
      <w:rFonts w:ascii="Arial" w:eastAsia="Cambria" w:hAnsi="Arial" w:cs="Cambria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3206"/>
    <w:pPr>
      <w:keepNext/>
      <w:keepLines/>
      <w:spacing w:after="0"/>
      <w:outlineLvl w:val="1"/>
    </w:pPr>
    <w:rPr>
      <w:rFonts w:eastAsia="Calibri" w:cs="Calibri"/>
      <w:b/>
      <w:bCs/>
      <w:color w:val="4472C4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93206"/>
    <w:rPr>
      <w:rFonts w:ascii="Arial" w:eastAsia="Calibri" w:hAnsi="Arial" w:cs="Calibri"/>
      <w:b/>
      <w:bCs/>
      <w:color w:val="4472C4" w:themeColor="accent1"/>
      <w:sz w:val="28"/>
      <w:szCs w:val="26"/>
      <w:lang w:val="en-GB"/>
    </w:rPr>
  </w:style>
  <w:style w:type="paragraph" w:styleId="Textkrper">
    <w:name w:val="Body Text"/>
    <w:basedOn w:val="Standard"/>
    <w:link w:val="TextkrperZchn"/>
    <w:uiPriority w:val="99"/>
    <w:unhideWhenUsed/>
    <w:rsid w:val="00A932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93206"/>
    <w:rPr>
      <w:rFonts w:ascii="Arial" w:eastAsia="Cambria" w:hAnsi="Arial" w:cs="Cambria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A93206"/>
    <w:pPr>
      <w:pBdr>
        <w:bottom w:val="single" w:sz="8" w:space="4" w:color="4472C4" w:themeColor="accent1"/>
      </w:pBdr>
      <w:spacing w:before="120" w:after="180"/>
      <w:contextualSpacing/>
    </w:pPr>
    <w:rPr>
      <w:rFonts w:eastAsia="Calibri" w:cs="Calibr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3206"/>
    <w:rPr>
      <w:rFonts w:ascii="Arial" w:eastAsia="Calibri" w:hAnsi="Arial" w:cs="Calibri"/>
      <w:color w:val="323E4F" w:themeColor="text2" w:themeShade="BF"/>
      <w:spacing w:val="5"/>
      <w:sz w:val="52"/>
      <w:szCs w:val="52"/>
      <w:lang w:val="en-GB"/>
    </w:rPr>
  </w:style>
  <w:style w:type="character" w:styleId="Hyperlink">
    <w:name w:val="Hyperlink"/>
    <w:basedOn w:val="Absatz-Standardschriftart"/>
    <w:rsid w:val="00A9320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932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mbria" w:eastAsia="Cambria" w:hAnsi="Cambria" w:cs="Cambria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A79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79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794C"/>
    <w:rPr>
      <w:rFonts w:ascii="Arial" w:eastAsia="Cambria" w:hAnsi="Arial" w:cs="Cambria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9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94C"/>
    <w:rPr>
      <w:rFonts w:ascii="Arial" w:eastAsia="Cambria" w:hAnsi="Arial" w:cs="Cambria"/>
      <w:b/>
      <w:bCs/>
      <w:sz w:val="20"/>
      <w:szCs w:val="20"/>
      <w:lang w:val="en-GB"/>
    </w:rPr>
  </w:style>
  <w:style w:type="character" w:customStyle="1" w:styleId="normaltextrun">
    <w:name w:val="normaltextrun"/>
    <w:basedOn w:val="Absatz-Standardschriftart"/>
    <w:rsid w:val="000C2354"/>
  </w:style>
  <w:style w:type="character" w:customStyle="1" w:styleId="eop">
    <w:name w:val="eop"/>
    <w:basedOn w:val="Absatz-Standardschriftart"/>
    <w:rsid w:val="000C2354"/>
  </w:style>
  <w:style w:type="paragraph" w:customStyle="1" w:styleId="paragraph">
    <w:name w:val="paragraph"/>
    <w:basedOn w:val="Standard"/>
    <w:rsid w:val="00363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E24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D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D8F"/>
    <w:rPr>
      <w:rFonts w:ascii="Segoe UI" w:eastAsia="Cambria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4311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84B78"/>
  </w:style>
  <w:style w:type="paragraph" w:styleId="Kopfzeile">
    <w:name w:val="header"/>
    <w:basedOn w:val="Standard"/>
    <w:link w:val="KopfzeileZchn"/>
    <w:uiPriority w:val="99"/>
    <w:unhideWhenUsed/>
    <w:rsid w:val="0044330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306"/>
    <w:rPr>
      <w:rFonts w:ascii="Arial" w:eastAsia="Cambria" w:hAnsi="Arial" w:cs="Cambria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4330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3306"/>
    <w:rPr>
      <w:rFonts w:ascii="Arial" w:eastAsia="Cambria" w:hAnsi="Arial" w:cs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dex4SMEs@ibbl.l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odex4SMEs@ibbl.lu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eur-lex.europa.eu/legal-content/EN/TXT/HTML/?uri=LEGISSUM:l26121&amp;from=EN" TargetMode="External"/><Relationship Id="rId23" Type="http://schemas.microsoft.com/office/2018/08/relationships/commentsExtensible" Target="commentsExtensi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.europa.eu/growth/smes/sme-definition_en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AB191AB816E41BDFEB0AFA196F571" ma:contentTypeVersion="17" ma:contentTypeDescription="Create a new document." ma:contentTypeScope="" ma:versionID="67f9ec0c89a416427bba43efa031c6c1">
  <xsd:schema xmlns:xsd="http://www.w3.org/2001/XMLSchema" xmlns:xs="http://www.w3.org/2001/XMLSchema" xmlns:p="http://schemas.microsoft.com/office/2006/metadata/properties" xmlns:ns2="ee06ebac-ae3b-4f9e-9a54-2ea70d79f1df" xmlns:ns3="ed5c68f9-2f0a-4c3d-a7d3-931e6c9dfdca" targetNamespace="http://schemas.microsoft.com/office/2006/metadata/properties" ma:root="true" ma:fieldsID="1502da56d6fdeca44926d56592e0cc90" ns2:_="" ns3:_="">
    <xsd:import namespace="ee06ebac-ae3b-4f9e-9a54-2ea70d79f1df"/>
    <xsd:import namespace="ed5c68f9-2f0a-4c3d-a7d3-931e6c9df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ink" minOccurs="0"/>
                <xsd:element ref="ns2:_Flow_SignoffStatus" minOccurs="0"/>
                <xsd:element ref="ns2:Confidentialit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6ebac-ae3b-4f9e-9a54-2ea70d79f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Confidentiality" ma:index="22" nillable="true" ma:displayName="Confidentiality" ma:format="Dropdown" ma:internalName="Confidentiality">
      <xsd:simpleType>
        <xsd:restriction base="dms:Choice">
          <xsd:enumeration value="Confidential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68f9-2f0a-4c3d-a7d3-931e6c9d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ity xmlns="ee06ebac-ae3b-4f9e-9a54-2ea70d79f1df" xsi:nil="true"/>
    <Link xmlns="ee06ebac-ae3b-4f9e-9a54-2ea70d79f1df">
      <Url xsi:nil="true"/>
      <Description xsi:nil="true"/>
    </Link>
    <_Flow_SignoffStatus xmlns="ee06ebac-ae3b-4f9e-9a54-2ea70d79f1df" xsi:nil="true"/>
  </documentManagement>
</p:properties>
</file>

<file path=customXml/itemProps1.xml><?xml version="1.0" encoding="utf-8"?>
<ds:datastoreItem xmlns:ds="http://schemas.openxmlformats.org/officeDocument/2006/customXml" ds:itemID="{CCA7D027-042D-4CA2-A6F9-F9E824864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6B225-0C6A-4EB7-B7C1-0B0620EE8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6ebac-ae3b-4f9e-9a54-2ea70d79f1df"/>
    <ds:schemaRef ds:uri="ed5c68f9-2f0a-4c3d-a7d3-931e6c9df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22C2B-2209-40F5-A7A3-B57AE2604E4D}">
  <ds:schemaRefs>
    <ds:schemaRef ds:uri="http://purl.org/dc/terms/"/>
    <ds:schemaRef ds:uri="ee06ebac-ae3b-4f9e-9a54-2ea70d79f1df"/>
    <ds:schemaRef ds:uri="http://schemas.microsoft.com/office/2006/documentManagement/types"/>
    <ds:schemaRef ds:uri="http://schemas.microsoft.com/office/infopath/2007/PartnerControls"/>
    <ds:schemaRef ds:uri="ed5c68f9-2f0a-4c3d-a7d3-931e6c9dfdc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4295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https://eatris.eu/privacy-policy/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Oldoni - EATRIS</dc:creator>
  <cp:keywords/>
  <dc:description/>
  <cp:lastModifiedBy>Dr. Klara Altintoprak</cp:lastModifiedBy>
  <cp:revision>10</cp:revision>
  <dcterms:created xsi:type="dcterms:W3CDTF">2022-02-02T10:33:00Z</dcterms:created>
  <dcterms:modified xsi:type="dcterms:W3CDTF">2022-08-04T14:41:00Z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0x0101005D8AB191AB816E41BDFEB0AFA196F571</vt:lpwstr>
  </property>
</Properties>
</file>